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DA" w:rsidRPr="001E142A" w:rsidRDefault="00142EDA" w:rsidP="00142EDA">
      <w:pPr>
        <w:spacing w:line="560" w:lineRule="exact"/>
        <w:ind w:firstLineChars="200"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101010"/>
          <w:kern w:val="0"/>
          <w:sz w:val="30"/>
          <w:szCs w:val="30"/>
        </w:rPr>
        <w:t>附件：</w:t>
      </w:r>
    </w:p>
    <w:p w:rsidR="00142EDA" w:rsidRDefault="00142EDA" w:rsidP="00142EDA">
      <w:pPr>
        <w:widowControl/>
        <w:wordWrap w:val="0"/>
        <w:spacing w:line="360" w:lineRule="auto"/>
        <w:jc w:val="center"/>
        <w:rPr>
          <w:rFonts w:ascii="宋体" w:hAnsi="宋体" w:cs="宋体" w:hint="eastAsia"/>
          <w:color w:val="10101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Cs/>
          <w:color w:val="101010"/>
          <w:kern w:val="0"/>
          <w:sz w:val="30"/>
          <w:szCs w:val="30"/>
        </w:rPr>
        <w:t>会计人员继续教育学员意见反馈表</w:t>
      </w:r>
    </w:p>
    <w:p w:rsidR="00142EDA" w:rsidRDefault="00142EDA" w:rsidP="00142EDA">
      <w:pPr>
        <w:widowControl/>
        <w:wordWrap w:val="0"/>
        <w:spacing w:after="120" w:line="360" w:lineRule="auto"/>
        <w:jc w:val="center"/>
        <w:rPr>
          <w:rFonts w:ascii="宋体" w:hAnsi="宋体" w:cs="宋体"/>
          <w:color w:val="10101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101010"/>
          <w:kern w:val="0"/>
          <w:sz w:val="24"/>
          <w:szCs w:val="24"/>
        </w:rPr>
        <w:t>（请在所选项目上打√）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360"/>
        <w:gridCol w:w="180"/>
        <w:gridCol w:w="180"/>
        <w:gridCol w:w="180"/>
        <w:gridCol w:w="180"/>
        <w:gridCol w:w="180"/>
        <w:gridCol w:w="375"/>
        <w:gridCol w:w="165"/>
        <w:gridCol w:w="180"/>
        <w:gridCol w:w="180"/>
        <w:gridCol w:w="1260"/>
        <w:gridCol w:w="180"/>
        <w:gridCol w:w="540"/>
        <w:gridCol w:w="1440"/>
        <w:gridCol w:w="720"/>
        <w:gridCol w:w="1290"/>
      </w:tblGrid>
      <w:tr w:rsidR="00142EDA" w:rsidTr="00710FD4">
        <w:trPr>
          <w:trHeight w:val="2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学习班名称</w:t>
            </w:r>
          </w:p>
        </w:tc>
        <w:tc>
          <w:tcPr>
            <w:tcW w:w="7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</w:tr>
      <w:tr w:rsidR="00142EDA" w:rsidTr="00710FD4">
        <w:trPr>
          <w:trHeight w:val="2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</w:tr>
      <w:tr w:rsidR="00142EDA" w:rsidTr="00710FD4">
        <w:trPr>
          <w:trHeight w:val="2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7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月 日－ 月 日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您的年龄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</w:tr>
      <w:tr w:rsidR="00142EDA" w:rsidTr="00710FD4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所在单位性质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机关 2. 事业 3. 上市公司 4. 一般企业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6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大 2. 中 3. 小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4"/>
              </w:rPr>
              <w:t>本次学习主要内容</w:t>
            </w:r>
          </w:p>
        </w:tc>
        <w:tc>
          <w:tcPr>
            <w:tcW w:w="6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jc w:val="left"/>
              <w:rPr>
                <w:rFonts w:ascii="宋体" w:hAnsi="宋体" w:cs="宋体"/>
                <w:color w:val="101010"/>
                <w:kern w:val="0"/>
                <w:sz w:val="18"/>
                <w:szCs w:val="18"/>
              </w:rPr>
            </w:pPr>
          </w:p>
        </w:tc>
      </w:tr>
      <w:tr w:rsidR="00142EDA" w:rsidTr="00710FD4">
        <w:trPr>
          <w:trHeight w:val="285"/>
          <w:jc w:val="center"/>
        </w:trPr>
        <w:tc>
          <w:tcPr>
            <w:tcW w:w="9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101010"/>
                <w:kern w:val="0"/>
                <w:sz w:val="24"/>
                <w:szCs w:val="24"/>
              </w:rPr>
              <w:t>学习内容方面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1.培训内容的实用性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实用 2. 不实用 3. 不确定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2.有无采用案例教学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采用 2. 未采用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3.教学内容新颖性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新颖 2. 陈旧 3. 一般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4.内容前瞻性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强 2. 弱 3. 一般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9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101010"/>
                <w:kern w:val="0"/>
                <w:sz w:val="24"/>
                <w:szCs w:val="24"/>
              </w:rPr>
              <w:t>教师授课方面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1.备课是否充分</w:t>
            </w:r>
          </w:p>
        </w:tc>
        <w:tc>
          <w:tcPr>
            <w:tcW w:w="7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充分 2. 准备不足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2.是否使用课件教学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使用 2. 未使用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3.教师与学员是否进行了互动</w:t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是 2.否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4.授课是否认真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是 2. 否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5.授课内容能否做到面向对象</w:t>
            </w:r>
          </w:p>
        </w:tc>
        <w:tc>
          <w:tcPr>
            <w:tcW w:w="5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是 2. 否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lastRenderedPageBreak/>
              <w:t>6.是否胜任所讲内容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 xml:space="preserve">1. 是 2. 否 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9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101010"/>
                <w:kern w:val="0"/>
                <w:sz w:val="24"/>
                <w:szCs w:val="21"/>
              </w:rPr>
              <w:t>课堂秩序方面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1.教学秩序是否良好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1．好 2. 差 3.一般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2.到课率情况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高 2.低 3.一般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3.组织者是否跟堂监督</w:t>
            </w:r>
          </w:p>
        </w:tc>
        <w:tc>
          <w:tcPr>
            <w:tcW w:w="6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是 2. 否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9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101010"/>
                <w:kern w:val="0"/>
                <w:sz w:val="24"/>
                <w:szCs w:val="21"/>
              </w:rPr>
              <w:t>学习环境和服务方面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1.教室是否宽敞明亮</w:t>
            </w:r>
          </w:p>
        </w:tc>
        <w:tc>
          <w:tcPr>
            <w:tcW w:w="6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1.是 2.否</w:t>
            </w:r>
          </w:p>
        </w:tc>
      </w:tr>
      <w:tr w:rsidR="00142EDA" w:rsidTr="00710FD4">
        <w:trPr>
          <w:trHeight w:val="316"/>
          <w:jc w:val="center"/>
        </w:trPr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2.主办者提供服务是否周到</w:t>
            </w:r>
          </w:p>
        </w:tc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 xml:space="preserve">1.是 2. 否 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9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101010"/>
                <w:kern w:val="0"/>
                <w:sz w:val="24"/>
                <w:szCs w:val="24"/>
              </w:rPr>
              <w:t>其他方面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 xml:space="preserve">1.如果有集中培训和网络培训两种，你将选择 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1.集中培训 2. 网络培训</w:t>
            </w:r>
          </w:p>
        </w:tc>
      </w:tr>
      <w:tr w:rsidR="00142EDA" w:rsidTr="00710FD4">
        <w:trPr>
          <w:trHeight w:val="285"/>
          <w:jc w:val="center"/>
        </w:trPr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 xml:space="preserve">2.所在单位对你参加培训支持吗 </w:t>
            </w:r>
          </w:p>
        </w:tc>
        <w:tc>
          <w:tcPr>
            <w:tcW w:w="5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101010"/>
                <w:kern w:val="0"/>
                <w:sz w:val="24"/>
                <w:szCs w:val="21"/>
              </w:rPr>
              <w:t>1. 支持 2. 一般 3.不支持</w:t>
            </w:r>
          </w:p>
        </w:tc>
      </w:tr>
      <w:tr w:rsidR="00142EDA" w:rsidTr="00710FD4">
        <w:trPr>
          <w:trHeight w:val="1514"/>
          <w:jc w:val="center"/>
        </w:trPr>
        <w:tc>
          <w:tcPr>
            <w:tcW w:w="9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A" w:rsidRDefault="00142EDA" w:rsidP="00710FD4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101010"/>
                <w:kern w:val="0"/>
                <w:sz w:val="24"/>
                <w:szCs w:val="24"/>
              </w:rPr>
              <w:t>欢迎您提出更多意见和建议：</w:t>
            </w:r>
          </w:p>
        </w:tc>
      </w:tr>
    </w:tbl>
    <w:p w:rsidR="00142EDA" w:rsidRDefault="00142EDA" w:rsidP="00142ED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2EDA" w:rsidRDefault="00142EDA" w:rsidP="00142EDA">
      <w:pPr>
        <w:rPr>
          <w:rFonts w:hint="eastAsia"/>
        </w:rPr>
      </w:pPr>
    </w:p>
    <w:p w:rsidR="00D85A38" w:rsidRPr="00142EDA" w:rsidRDefault="00D85A38"/>
    <w:sectPr w:rsidR="00D85A38" w:rsidRPr="00142ED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38" w:rsidRDefault="00D85A38" w:rsidP="00142EDA">
      <w:r>
        <w:separator/>
      </w:r>
    </w:p>
  </w:endnote>
  <w:endnote w:type="continuationSeparator" w:id="1">
    <w:p w:rsidR="00D85A38" w:rsidRDefault="00D85A38" w:rsidP="0014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38" w:rsidRDefault="00D85A38" w:rsidP="00142EDA">
      <w:r>
        <w:separator/>
      </w:r>
    </w:p>
  </w:footnote>
  <w:footnote w:type="continuationSeparator" w:id="1">
    <w:p w:rsidR="00D85A38" w:rsidRDefault="00D85A38" w:rsidP="0014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AD" w:rsidRDefault="00D85A38" w:rsidP="00C638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DA"/>
    <w:rsid w:val="00142EDA"/>
    <w:rsid w:val="00D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2015-10-16T09:06:00Z</dcterms:created>
  <dcterms:modified xsi:type="dcterms:W3CDTF">2015-10-16T09:06:00Z</dcterms:modified>
</cp:coreProperties>
</file>